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18CF" w14:textId="77777777" w:rsidR="00A131E2" w:rsidRDefault="00000000">
      <w:pPr>
        <w:pStyle w:val="BodyText"/>
        <w:rPr>
          <w:rFonts w:ascii="Times New Roman"/>
          <w:b w:val="0"/>
        </w:rPr>
      </w:pPr>
      <w:r>
        <w:pict w14:anchorId="2B7618F9">
          <v:group id="docshapegroup1" o:spid="_x0000_s1026" style="position:absolute;margin-left:45.75pt;margin-top:18.3pt;width:519.25pt;height:756pt;z-index:-251658240;mso-position-horizontal-relative:page;mso-position-vertical-relative:page" coordorigin="915,366" coordsize="10385,15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8" type="#_x0000_t75" style="position:absolute;left:915;top:366;width:10385;height:15120">
              <v:imagedata r:id="rId4" o:title=""/>
            </v:shape>
            <v:shape id="docshape3" o:spid="_x0000_s1037" type="#_x0000_t75" style="position:absolute;left:2930;top:2951;width:6125;height:989">
              <v:imagedata r:id="rId5" o:title=""/>
            </v:shape>
            <v:rect id="docshape4" o:spid="_x0000_s1036" style="position:absolute;left:5919;top:5387;width:150;height:36" fillcolor="#03c" stroked="f">
              <v:fill opacity="32896f"/>
            </v:rect>
            <v:shape id="docshape5" o:spid="_x0000_s1035" type="#_x0000_t75" style="position:absolute;left:5017;top:4049;width:1953;height:413">
              <v:imagedata r:id="rId6" o:title=""/>
            </v:shape>
            <v:shape id="docshape6" o:spid="_x0000_s1034" type="#_x0000_t75" style="position:absolute;left:3564;top:4566;width:2226;height:950">
              <v:imagedata r:id="rId7" o:title=""/>
            </v:shape>
            <v:shape id="docshape7" o:spid="_x0000_s1033" type="#_x0000_t75" style="position:absolute;left:5965;top:4571;width:2456;height:399">
              <v:imagedata r:id="rId8" o:title=""/>
            </v:shape>
            <v:shape id="docshape8" o:spid="_x0000_s1032" type="#_x0000_t75" style="position:absolute;left:6267;top:5125;width:1320;height:391">
              <v:imagedata r:id="rId9" o:title=""/>
            </v:shape>
            <v:shape id="docshape9" o:spid="_x0000_s1031" style="position:absolute;left:5919;top:5387;width:150;height:36" coordorigin="5919,5387" coordsize="150,36" path="m5919,5387r38,l5994,5387r38,l6069,5387r,36l6032,5423r-38,l5957,5423r-38,l5919,5387xe" filled="f" strokecolor="#365f91" strokeweight="1pt">
              <v:path arrowok="t"/>
            </v:shape>
            <v:shape id="docshape10" o:spid="_x0000_s1030" style="position:absolute;left:4146;top:5876;width:4082;height:1605" coordorigin="4146,5876" coordsize="4082,1605" path="m8027,5876r-3680,l4269,5892r-64,43l4162,5999r-16,78l4146,7280r16,78l4205,7422r64,43l4347,7481r3680,l8105,7465r64,-43l8212,7358r16,-78l8228,6077r-16,-78l8169,5935r-64,-43l8027,5876xe" fillcolor="gray" stroked="f">
              <v:fill opacity="32896f"/>
              <v:path arrowok="t"/>
            </v:shape>
            <v:shape id="docshape11" o:spid="_x0000_s1029" style="position:absolute;left:4026;top:5756;width:4082;height:1605" coordorigin="4026,5756" coordsize="4082,1605" path="m7907,5756r-3680,l4149,5772r-64,43l4042,5879r-16,78l4026,7160r16,78l4085,7302r64,43l4227,7361r3680,l7985,7345r64,-43l8092,7238r16,-78l8108,5957r-16,-78l8049,5815r-64,-43l7907,5756xe" stroked="f">
              <v:path arrowok="t"/>
            </v:shape>
            <v:shape id="docshape12" o:spid="_x0000_s1028" style="position:absolute;left:4026;top:5756;width:4082;height:1605" coordorigin="4026,5756" coordsize="4082,1605" path="m4227,5756r-78,16l4085,5815r-43,64l4026,5957r,1203l4042,7238r43,64l4149,7345r78,16l7907,7361r78,-16l8049,7302r43,-64l8108,7160r,-1203l8092,5879r-43,-64l7985,5772r-78,-16l4227,5756xe" filled="f">
              <v:path arrowok="t"/>
            </v:shape>
            <v:shape id="docshape13" o:spid="_x0000_s1027" type="#_x0000_t75" alt="An Empty Yellow Diamond Shaped Warning Sign Stock Illustration -  Illustration of information, message: 110906475 " style="position:absolute;left:1640;top:9720;width:4681;height:3941">
              <v:imagedata r:id="rId10" o:title=""/>
            </v:shape>
            <w10:wrap anchorx="page" anchory="page"/>
          </v:group>
        </w:pict>
      </w:r>
    </w:p>
    <w:p w14:paraId="2B7618D0" w14:textId="77777777" w:rsidR="00A131E2" w:rsidRDefault="00000000" w:rsidP="005423CB">
      <w:pPr>
        <w:pStyle w:val="Title"/>
        <w:ind w:left="0"/>
      </w:pPr>
      <w:bookmarkStart w:id="0" w:name="Ventura_County_Transition_Project"/>
      <w:bookmarkEnd w:id="0"/>
      <w:r>
        <w:t>Ventura</w:t>
      </w:r>
      <w:r>
        <w:rPr>
          <w:spacing w:val="-7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rPr>
          <w:spacing w:val="-2"/>
        </w:rPr>
        <w:t>Project</w:t>
      </w:r>
    </w:p>
    <w:p w14:paraId="2B7618D1" w14:textId="77777777" w:rsidR="00A131E2" w:rsidRDefault="00A131E2">
      <w:pPr>
        <w:pStyle w:val="BodyText"/>
        <w:rPr>
          <w:rFonts w:ascii="Impact"/>
          <w:b w:val="0"/>
        </w:rPr>
      </w:pPr>
    </w:p>
    <w:p w14:paraId="2B7618D2" w14:textId="77777777" w:rsidR="00A131E2" w:rsidRDefault="00A131E2">
      <w:pPr>
        <w:pStyle w:val="BodyText"/>
        <w:rPr>
          <w:rFonts w:ascii="Impact"/>
          <w:b w:val="0"/>
        </w:rPr>
      </w:pPr>
    </w:p>
    <w:p w14:paraId="2B7618D3" w14:textId="77777777" w:rsidR="00A131E2" w:rsidRDefault="00A131E2">
      <w:pPr>
        <w:pStyle w:val="BodyText"/>
        <w:rPr>
          <w:rFonts w:ascii="Impact"/>
          <w:b w:val="0"/>
        </w:rPr>
      </w:pPr>
    </w:p>
    <w:p w14:paraId="2B7618D4" w14:textId="77777777" w:rsidR="00A131E2" w:rsidRDefault="00A131E2">
      <w:pPr>
        <w:pStyle w:val="BodyText"/>
        <w:rPr>
          <w:rFonts w:ascii="Impact"/>
          <w:b w:val="0"/>
        </w:rPr>
      </w:pPr>
    </w:p>
    <w:p w14:paraId="2B7618D5" w14:textId="77777777" w:rsidR="00A131E2" w:rsidRDefault="00A131E2">
      <w:pPr>
        <w:pStyle w:val="BodyText"/>
        <w:rPr>
          <w:rFonts w:ascii="Impact"/>
          <w:b w:val="0"/>
        </w:rPr>
      </w:pPr>
    </w:p>
    <w:p w14:paraId="2B7618D6" w14:textId="77777777" w:rsidR="00A131E2" w:rsidRDefault="00A131E2">
      <w:pPr>
        <w:pStyle w:val="BodyText"/>
        <w:rPr>
          <w:rFonts w:ascii="Impact"/>
          <w:b w:val="0"/>
        </w:rPr>
      </w:pPr>
    </w:p>
    <w:p w14:paraId="2B7618D7" w14:textId="77777777" w:rsidR="00A131E2" w:rsidRDefault="00A131E2">
      <w:pPr>
        <w:pStyle w:val="BodyText"/>
        <w:rPr>
          <w:rFonts w:ascii="Impact"/>
          <w:b w:val="0"/>
        </w:rPr>
      </w:pPr>
    </w:p>
    <w:p w14:paraId="2B7618D8" w14:textId="77777777" w:rsidR="00A131E2" w:rsidRDefault="00A131E2">
      <w:pPr>
        <w:pStyle w:val="BodyText"/>
        <w:rPr>
          <w:rFonts w:ascii="Impact"/>
          <w:b w:val="0"/>
        </w:rPr>
      </w:pPr>
    </w:p>
    <w:p w14:paraId="2B7618D9" w14:textId="77777777" w:rsidR="00A131E2" w:rsidRDefault="00A131E2">
      <w:pPr>
        <w:pStyle w:val="BodyText"/>
        <w:rPr>
          <w:rFonts w:ascii="Impact"/>
          <w:b w:val="0"/>
        </w:rPr>
      </w:pPr>
    </w:p>
    <w:p w14:paraId="2B7618DA" w14:textId="77777777" w:rsidR="00A131E2" w:rsidRDefault="00A131E2">
      <w:pPr>
        <w:pStyle w:val="BodyText"/>
        <w:rPr>
          <w:rFonts w:ascii="Impact"/>
          <w:b w:val="0"/>
        </w:rPr>
      </w:pPr>
    </w:p>
    <w:p w14:paraId="2B7618DB" w14:textId="77777777" w:rsidR="00A131E2" w:rsidRDefault="00A131E2">
      <w:pPr>
        <w:pStyle w:val="BodyText"/>
        <w:rPr>
          <w:rFonts w:ascii="Impact"/>
          <w:b w:val="0"/>
        </w:rPr>
      </w:pPr>
    </w:p>
    <w:p w14:paraId="2B7618DC" w14:textId="77777777" w:rsidR="00A131E2" w:rsidRDefault="00A131E2">
      <w:pPr>
        <w:pStyle w:val="BodyText"/>
        <w:spacing w:before="6"/>
        <w:rPr>
          <w:rFonts w:ascii="Impact"/>
          <w:b w:val="0"/>
          <w:sz w:val="16"/>
        </w:rPr>
      </w:pPr>
    </w:p>
    <w:p w14:paraId="2B7618DD" w14:textId="77777777" w:rsidR="00A131E2" w:rsidRDefault="00000000">
      <w:pPr>
        <w:spacing w:before="114" w:line="252" w:lineRule="auto"/>
        <w:ind w:left="3216" w:right="3701" w:firstLine="1"/>
        <w:jc w:val="center"/>
        <w:rPr>
          <w:rFonts w:ascii="Arial Narrow"/>
          <w:sz w:val="28"/>
        </w:rPr>
      </w:pPr>
      <w:bookmarkStart w:id="1" w:name="October_20,_2022"/>
      <w:bookmarkStart w:id="2" w:name="2:00p.m.-3:30p.m."/>
      <w:bookmarkEnd w:id="1"/>
      <w:bookmarkEnd w:id="2"/>
      <w:r>
        <w:rPr>
          <w:rFonts w:ascii="Arial Narrow"/>
          <w:w w:val="120"/>
          <w:sz w:val="28"/>
        </w:rPr>
        <w:t xml:space="preserve">October 20, 2022 </w:t>
      </w:r>
      <w:bookmarkStart w:id="3" w:name="TCRC_Employment_Collaborative"/>
      <w:bookmarkEnd w:id="3"/>
      <w:r>
        <w:rPr>
          <w:rFonts w:ascii="Arial Narrow"/>
          <w:w w:val="120"/>
          <w:sz w:val="28"/>
        </w:rPr>
        <w:t>2:00p.m.-</w:t>
      </w:r>
      <w:r>
        <w:rPr>
          <w:rFonts w:ascii="Arial Narrow"/>
          <w:spacing w:val="-2"/>
          <w:w w:val="120"/>
          <w:sz w:val="28"/>
        </w:rPr>
        <w:t>3:30p.m.</w:t>
      </w:r>
    </w:p>
    <w:p w14:paraId="2B7618DE" w14:textId="77777777" w:rsidR="00A131E2" w:rsidRDefault="00000000">
      <w:pPr>
        <w:spacing w:before="2" w:line="252" w:lineRule="auto"/>
        <w:ind w:left="3200" w:right="3684"/>
        <w:jc w:val="center"/>
        <w:rPr>
          <w:rFonts w:ascii="Arial Narrow"/>
          <w:sz w:val="28"/>
        </w:rPr>
      </w:pPr>
      <w:r>
        <w:rPr>
          <w:rFonts w:ascii="Arial Narrow"/>
          <w:w w:val="115"/>
          <w:sz w:val="28"/>
        </w:rPr>
        <w:t>TCRC</w:t>
      </w:r>
      <w:r>
        <w:rPr>
          <w:rFonts w:ascii="Arial Narrow"/>
          <w:spacing w:val="-19"/>
          <w:w w:val="115"/>
          <w:sz w:val="28"/>
        </w:rPr>
        <w:t xml:space="preserve"> </w:t>
      </w:r>
      <w:r>
        <w:rPr>
          <w:rFonts w:ascii="Arial Narrow"/>
          <w:w w:val="115"/>
          <w:sz w:val="28"/>
        </w:rPr>
        <w:t xml:space="preserve">Employment </w:t>
      </w:r>
      <w:r>
        <w:rPr>
          <w:rFonts w:ascii="Arial Narrow"/>
          <w:spacing w:val="-2"/>
          <w:w w:val="115"/>
          <w:sz w:val="28"/>
        </w:rPr>
        <w:t>Collaborative</w:t>
      </w:r>
    </w:p>
    <w:p w14:paraId="2B7618DF" w14:textId="77777777" w:rsidR="00A131E2" w:rsidRDefault="00A131E2">
      <w:pPr>
        <w:pStyle w:val="BodyText"/>
        <w:rPr>
          <w:rFonts w:ascii="Arial Narrow"/>
          <w:b w:val="0"/>
        </w:rPr>
      </w:pPr>
    </w:p>
    <w:p w14:paraId="2B7618E0" w14:textId="77777777" w:rsidR="00A131E2" w:rsidRDefault="00A131E2">
      <w:pPr>
        <w:pStyle w:val="BodyText"/>
        <w:spacing w:before="9"/>
        <w:rPr>
          <w:rFonts w:ascii="Arial Narrow"/>
          <w:b w:val="0"/>
          <w:sz w:val="21"/>
        </w:rPr>
      </w:pPr>
    </w:p>
    <w:p w14:paraId="2B7618E1" w14:textId="77777777" w:rsidR="00A131E2" w:rsidRDefault="00000000">
      <w:pPr>
        <w:spacing w:before="44"/>
        <w:ind w:left="762" w:right="1143"/>
        <w:jc w:val="center"/>
        <w:rPr>
          <w:rFonts w:ascii="Calibri" w:hAnsi="Calibri"/>
          <w:b/>
          <w:sz w:val="28"/>
        </w:rPr>
      </w:pPr>
      <w:bookmarkStart w:id="4" w:name="October_20,_2022,_3:30_–_4:30_p.m._Virtu"/>
      <w:bookmarkEnd w:id="4"/>
      <w:r>
        <w:rPr>
          <w:rFonts w:ascii="Calibri" w:hAnsi="Calibri"/>
          <w:b/>
          <w:sz w:val="28"/>
        </w:rPr>
        <w:t>October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20,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2022,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3:30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4:30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p.m.</w:t>
      </w:r>
      <w:r>
        <w:rPr>
          <w:rFonts w:ascii="Calibri" w:hAnsi="Calibri"/>
          <w:spacing w:val="-1"/>
          <w:sz w:val="28"/>
        </w:rPr>
        <w:t xml:space="preserve"> </w:t>
      </w:r>
      <w:hyperlink r:id="rId11">
        <w:r>
          <w:rPr>
            <w:rFonts w:ascii="Calibri" w:hAnsi="Calibri"/>
            <w:b/>
            <w:color w:val="0562C1"/>
            <w:spacing w:val="-2"/>
            <w:sz w:val="28"/>
          </w:rPr>
          <w:t>Virtual</w:t>
        </w:r>
      </w:hyperlink>
    </w:p>
    <w:p w14:paraId="2B7618E2" w14:textId="77777777" w:rsidR="00A131E2" w:rsidRDefault="00000000">
      <w:pPr>
        <w:spacing w:before="1" w:line="341" w:lineRule="exact"/>
        <w:ind w:left="765" w:right="114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December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7,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2022,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3:00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4:30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p.m.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Hybrid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(Santa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Paula</w:t>
      </w:r>
      <w:r>
        <w:rPr>
          <w:rFonts w:ascii="Calibri" w:hAnsi="Calibri"/>
          <w:b/>
          <w:spacing w:val="-2"/>
          <w:sz w:val="28"/>
        </w:rPr>
        <w:t xml:space="preserve"> Room)</w:t>
      </w:r>
    </w:p>
    <w:p w14:paraId="2B7618E3" w14:textId="77777777" w:rsidR="00A131E2" w:rsidRDefault="00000000">
      <w:pPr>
        <w:spacing w:line="341" w:lineRule="exact"/>
        <w:ind w:left="2007" w:right="238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February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9,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2023,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3:00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4:30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p.m.</w:t>
      </w:r>
      <w:r>
        <w:rPr>
          <w:rFonts w:ascii="Calibri" w:hAnsi="Calibri"/>
          <w:spacing w:val="-1"/>
          <w:sz w:val="28"/>
        </w:rPr>
        <w:t xml:space="preserve"> </w:t>
      </w:r>
      <w:hyperlink r:id="rId12">
        <w:r>
          <w:rPr>
            <w:rFonts w:ascii="Calibri" w:hAnsi="Calibri"/>
            <w:b/>
            <w:color w:val="0562C1"/>
            <w:spacing w:val="-2"/>
            <w:sz w:val="28"/>
          </w:rPr>
          <w:t>Virtual</w:t>
        </w:r>
      </w:hyperlink>
    </w:p>
    <w:p w14:paraId="2B7618E4" w14:textId="77777777" w:rsidR="00A131E2" w:rsidRDefault="00000000">
      <w:pPr>
        <w:spacing w:line="341" w:lineRule="exact"/>
        <w:ind w:left="763" w:right="1143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April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27,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2023,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sz w:val="28"/>
        </w:rPr>
        <w:t>*3:00-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4:30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p.m</w:t>
      </w:r>
      <w:r>
        <w:rPr>
          <w:rFonts w:ascii="Calibri"/>
          <w:b/>
          <w:sz w:val="28"/>
        </w:rPr>
        <w:t>.</w:t>
      </w:r>
      <w:r>
        <w:rPr>
          <w:rFonts w:ascii="Calibri"/>
          <w:b/>
          <w:spacing w:val="-3"/>
          <w:sz w:val="28"/>
        </w:rPr>
        <w:t xml:space="preserve"> </w:t>
      </w:r>
      <w:hyperlink r:id="rId13">
        <w:r>
          <w:rPr>
            <w:rFonts w:ascii="Calibri"/>
            <w:b/>
            <w:color w:val="0562C1"/>
            <w:spacing w:val="-2"/>
            <w:sz w:val="28"/>
          </w:rPr>
          <w:t>Virtual</w:t>
        </w:r>
      </w:hyperlink>
    </w:p>
    <w:p w14:paraId="2B7618E5" w14:textId="77777777" w:rsidR="00A131E2" w:rsidRDefault="00A131E2">
      <w:pPr>
        <w:pStyle w:val="BodyText"/>
        <w:rPr>
          <w:rFonts w:ascii="Calibri"/>
        </w:rPr>
      </w:pPr>
    </w:p>
    <w:p w14:paraId="2B7618E6" w14:textId="77777777" w:rsidR="00A131E2" w:rsidRDefault="00A131E2">
      <w:pPr>
        <w:pStyle w:val="BodyText"/>
        <w:rPr>
          <w:rFonts w:ascii="Calibri"/>
        </w:rPr>
      </w:pPr>
    </w:p>
    <w:p w14:paraId="2B7618E7" w14:textId="77777777" w:rsidR="00A131E2" w:rsidRDefault="00A131E2">
      <w:pPr>
        <w:pStyle w:val="BodyText"/>
        <w:spacing w:before="2"/>
        <w:rPr>
          <w:rFonts w:ascii="Calibri"/>
          <w:sz w:val="25"/>
        </w:rPr>
      </w:pPr>
    </w:p>
    <w:p w14:paraId="2B7618E8" w14:textId="77777777" w:rsidR="00A131E2" w:rsidRDefault="00000000">
      <w:pPr>
        <w:spacing w:before="35"/>
        <w:ind w:left="5480" w:hanging="721"/>
        <w:rPr>
          <w:rFonts w:ascii="Calibri"/>
          <w:sz w:val="32"/>
        </w:rPr>
      </w:pPr>
      <w:hyperlink r:id="rId14">
        <w:r>
          <w:rPr>
            <w:rFonts w:ascii="Calibri"/>
            <w:color w:val="0562C1"/>
            <w:sz w:val="32"/>
            <w:u w:val="single" w:color="0562C1"/>
          </w:rPr>
          <w:t>Transition</w:t>
        </w:r>
        <w:r>
          <w:rPr>
            <w:rFonts w:ascii="Calibri"/>
            <w:color w:val="0562C1"/>
            <w:spacing w:val="-13"/>
            <w:sz w:val="32"/>
            <w:u w:val="single" w:color="0562C1"/>
          </w:rPr>
          <w:t xml:space="preserve"> </w:t>
        </w:r>
        <w:r>
          <w:rPr>
            <w:rFonts w:ascii="Calibri"/>
            <w:color w:val="0562C1"/>
            <w:sz w:val="32"/>
            <w:u w:val="single" w:color="0562C1"/>
          </w:rPr>
          <w:t>Fair</w:t>
        </w:r>
        <w:r>
          <w:rPr>
            <w:rFonts w:ascii="Calibri"/>
            <w:color w:val="0562C1"/>
            <w:spacing w:val="-14"/>
            <w:sz w:val="32"/>
            <w:u w:val="single" w:color="0562C1"/>
          </w:rPr>
          <w:t xml:space="preserve"> </w:t>
        </w:r>
        <w:r>
          <w:rPr>
            <w:rFonts w:ascii="Calibri"/>
            <w:color w:val="0562C1"/>
            <w:sz w:val="32"/>
            <w:u w:val="single" w:color="0562C1"/>
          </w:rPr>
          <w:t>Agency</w:t>
        </w:r>
        <w:r>
          <w:rPr>
            <w:rFonts w:ascii="Calibri"/>
            <w:color w:val="0562C1"/>
            <w:spacing w:val="-13"/>
            <w:sz w:val="32"/>
            <w:u w:val="single" w:color="0562C1"/>
          </w:rPr>
          <w:t xml:space="preserve"> </w:t>
        </w:r>
        <w:r>
          <w:rPr>
            <w:rFonts w:ascii="Calibri"/>
            <w:color w:val="0562C1"/>
            <w:sz w:val="32"/>
            <w:u w:val="single" w:color="0562C1"/>
          </w:rPr>
          <w:t>Padlet</w:t>
        </w:r>
      </w:hyperlink>
      <w:r>
        <w:rPr>
          <w:rFonts w:ascii="Calibri"/>
          <w:color w:val="0562C1"/>
          <w:sz w:val="32"/>
        </w:rPr>
        <w:t xml:space="preserve"> </w:t>
      </w:r>
      <w:hyperlink r:id="rId15">
        <w:r>
          <w:rPr>
            <w:rFonts w:ascii="Calibri"/>
            <w:color w:val="0562C1"/>
            <w:sz w:val="32"/>
            <w:u w:val="single" w:color="0562C1"/>
          </w:rPr>
          <w:t>Transition Fair Flyer</w:t>
        </w:r>
      </w:hyperlink>
    </w:p>
    <w:p w14:paraId="2B7618E9" w14:textId="77777777" w:rsidR="00A131E2" w:rsidRDefault="00A131E2">
      <w:pPr>
        <w:pStyle w:val="BodyText"/>
        <w:rPr>
          <w:rFonts w:ascii="Calibri"/>
          <w:b w:val="0"/>
          <w:sz w:val="16"/>
        </w:rPr>
      </w:pPr>
    </w:p>
    <w:p w14:paraId="2B7618EA" w14:textId="77777777" w:rsidR="00A131E2" w:rsidRDefault="00000000">
      <w:pPr>
        <w:pStyle w:val="BodyText"/>
        <w:spacing w:before="93"/>
        <w:ind w:left="802" w:right="4980" w:firstLine="684"/>
      </w:pPr>
      <w:bookmarkStart w:id="5" w:name="Transition_Fairs:"/>
      <w:bookmarkEnd w:id="5"/>
      <w:r>
        <w:t xml:space="preserve">Transition Fairs: </w:t>
      </w:r>
      <w:bookmarkStart w:id="6" w:name="Wednesday,_November_9,_2022;_5:30pm-8:00"/>
      <w:bookmarkEnd w:id="6"/>
      <w:r>
        <w:t>Wednesday,</w:t>
      </w:r>
      <w:r>
        <w:rPr>
          <w:spacing w:val="-12"/>
        </w:rPr>
        <w:t xml:space="preserve"> </w:t>
      </w:r>
      <w:r>
        <w:t>November</w:t>
      </w:r>
      <w:r>
        <w:rPr>
          <w:spacing w:val="-13"/>
        </w:rPr>
        <w:t xml:space="preserve"> </w:t>
      </w:r>
      <w:r>
        <w:t>9,</w:t>
      </w:r>
      <w:r>
        <w:rPr>
          <w:spacing w:val="-14"/>
        </w:rPr>
        <w:t xml:space="preserve"> </w:t>
      </w:r>
      <w:r>
        <w:t>2022;</w:t>
      </w:r>
    </w:p>
    <w:p w14:paraId="2B7618EB" w14:textId="77777777" w:rsidR="00A131E2" w:rsidRDefault="00000000">
      <w:pPr>
        <w:pStyle w:val="BodyText"/>
        <w:spacing w:before="1"/>
        <w:ind w:left="1196" w:right="5839"/>
        <w:jc w:val="center"/>
      </w:pPr>
      <w:r>
        <w:t>5:30pm-8:00pm</w:t>
      </w:r>
      <w:r>
        <w:rPr>
          <w:spacing w:val="-14"/>
        </w:rPr>
        <w:t xml:space="preserve"> </w:t>
      </w:r>
      <w:r>
        <w:t xml:space="preserve">Virtual </w:t>
      </w:r>
      <w:r>
        <w:rPr>
          <w:spacing w:val="-4"/>
        </w:rPr>
        <w:t>and</w:t>
      </w:r>
    </w:p>
    <w:p w14:paraId="2B7618EC" w14:textId="77777777" w:rsidR="00A131E2" w:rsidRDefault="00000000">
      <w:pPr>
        <w:pStyle w:val="BodyText"/>
        <w:ind w:left="908" w:right="5549"/>
        <w:jc w:val="center"/>
      </w:pPr>
      <w:r>
        <w:t>Saturday,</w:t>
      </w:r>
      <w:r>
        <w:rPr>
          <w:spacing w:val="-14"/>
        </w:rPr>
        <w:t xml:space="preserve"> </w:t>
      </w:r>
      <w:r>
        <w:t>February</w:t>
      </w:r>
      <w:r>
        <w:rPr>
          <w:spacing w:val="-14"/>
        </w:rPr>
        <w:t xml:space="preserve"> </w:t>
      </w:r>
      <w:r>
        <w:t>25,</w:t>
      </w:r>
      <w:r>
        <w:rPr>
          <w:spacing w:val="-14"/>
        </w:rPr>
        <w:t xml:space="preserve"> </w:t>
      </w:r>
      <w:r>
        <w:t>2023: 9:00am-12:00pm In Person</w:t>
      </w:r>
    </w:p>
    <w:p w14:paraId="2B7618ED" w14:textId="77777777" w:rsidR="00A131E2" w:rsidRDefault="00A131E2">
      <w:pPr>
        <w:pStyle w:val="BodyText"/>
      </w:pPr>
    </w:p>
    <w:p w14:paraId="2B7618EE" w14:textId="77777777" w:rsidR="00A131E2" w:rsidRDefault="00A131E2">
      <w:pPr>
        <w:pStyle w:val="BodyText"/>
        <w:spacing w:before="11"/>
        <w:rPr>
          <w:sz w:val="27"/>
        </w:rPr>
      </w:pPr>
    </w:p>
    <w:p w14:paraId="2B7618EF" w14:textId="77777777" w:rsidR="00A131E2" w:rsidRDefault="00000000">
      <w:pPr>
        <w:spacing w:before="50"/>
        <w:ind w:left="4812"/>
        <w:rPr>
          <w:rFonts w:ascii="Corbel Light"/>
          <w:i/>
          <w:sz w:val="24"/>
        </w:rPr>
      </w:pPr>
      <w:r>
        <w:rPr>
          <w:rFonts w:ascii="Corbel Light"/>
          <w:i/>
          <w:sz w:val="24"/>
        </w:rPr>
        <w:t>Parents</w:t>
      </w:r>
      <w:r>
        <w:rPr>
          <w:rFonts w:ascii="Corbel Light"/>
          <w:i/>
          <w:spacing w:val="-2"/>
          <w:sz w:val="24"/>
        </w:rPr>
        <w:t xml:space="preserve"> </w:t>
      </w:r>
      <w:r>
        <w:rPr>
          <w:rFonts w:ascii="Corbel Light"/>
          <w:i/>
          <w:sz w:val="24"/>
        </w:rPr>
        <w:t>welcome</w:t>
      </w:r>
      <w:r>
        <w:rPr>
          <w:rFonts w:ascii="Corbel Light"/>
          <w:i/>
          <w:spacing w:val="-1"/>
          <w:sz w:val="24"/>
        </w:rPr>
        <w:t xml:space="preserve"> </w:t>
      </w:r>
      <w:r>
        <w:rPr>
          <w:rFonts w:ascii="Corbel Light"/>
          <w:i/>
          <w:sz w:val="24"/>
        </w:rPr>
        <w:t>to</w:t>
      </w:r>
      <w:r>
        <w:rPr>
          <w:rFonts w:ascii="Corbel Light"/>
          <w:i/>
          <w:spacing w:val="-3"/>
          <w:sz w:val="24"/>
        </w:rPr>
        <w:t xml:space="preserve"> </w:t>
      </w:r>
      <w:r>
        <w:rPr>
          <w:rFonts w:ascii="Corbel Light"/>
          <w:i/>
          <w:sz w:val="24"/>
        </w:rPr>
        <w:t>all</w:t>
      </w:r>
      <w:r>
        <w:rPr>
          <w:rFonts w:ascii="Corbel Light"/>
          <w:i/>
          <w:spacing w:val="-4"/>
          <w:sz w:val="24"/>
        </w:rPr>
        <w:t xml:space="preserve"> </w:t>
      </w:r>
      <w:r>
        <w:rPr>
          <w:rFonts w:ascii="Corbel Light"/>
          <w:i/>
          <w:sz w:val="24"/>
        </w:rPr>
        <w:t>meetings</w:t>
      </w:r>
      <w:r>
        <w:rPr>
          <w:rFonts w:ascii="Corbel Light"/>
          <w:i/>
          <w:spacing w:val="-1"/>
          <w:sz w:val="24"/>
        </w:rPr>
        <w:t xml:space="preserve"> </w:t>
      </w:r>
      <w:r>
        <w:rPr>
          <w:rFonts w:ascii="Corbel Light"/>
          <w:i/>
          <w:sz w:val="24"/>
        </w:rPr>
        <w:t>and</w:t>
      </w:r>
      <w:r>
        <w:rPr>
          <w:rFonts w:ascii="Corbel Light"/>
          <w:i/>
          <w:spacing w:val="-3"/>
          <w:sz w:val="24"/>
        </w:rPr>
        <w:t xml:space="preserve"> </w:t>
      </w:r>
      <w:r>
        <w:rPr>
          <w:rFonts w:ascii="Corbel Light"/>
          <w:i/>
          <w:spacing w:val="-2"/>
          <w:sz w:val="24"/>
        </w:rPr>
        <w:t>events.</w:t>
      </w:r>
    </w:p>
    <w:p w14:paraId="2B7618F0" w14:textId="77777777" w:rsidR="00A131E2" w:rsidRDefault="00000000">
      <w:pPr>
        <w:ind w:left="5266"/>
        <w:rPr>
          <w:rFonts w:ascii="Corbel Light"/>
          <w:i/>
          <w:sz w:val="24"/>
        </w:rPr>
      </w:pPr>
      <w:r>
        <w:rPr>
          <w:rFonts w:ascii="Corbel Light"/>
          <w:i/>
          <w:sz w:val="24"/>
        </w:rPr>
        <w:t>Contact</w:t>
      </w:r>
      <w:r>
        <w:rPr>
          <w:rFonts w:ascii="Corbel Light"/>
          <w:i/>
          <w:spacing w:val="-1"/>
          <w:sz w:val="24"/>
        </w:rPr>
        <w:t xml:space="preserve"> </w:t>
      </w:r>
      <w:r>
        <w:rPr>
          <w:rFonts w:ascii="Corbel Light"/>
          <w:i/>
          <w:sz w:val="24"/>
        </w:rPr>
        <w:t>SELPA</w:t>
      </w:r>
      <w:r>
        <w:rPr>
          <w:rFonts w:ascii="Corbel Light"/>
          <w:i/>
          <w:spacing w:val="-3"/>
          <w:sz w:val="24"/>
        </w:rPr>
        <w:t xml:space="preserve"> </w:t>
      </w:r>
      <w:r>
        <w:rPr>
          <w:rFonts w:ascii="Corbel Light"/>
          <w:i/>
          <w:sz w:val="24"/>
        </w:rPr>
        <w:t>for</w:t>
      </w:r>
      <w:r>
        <w:rPr>
          <w:rFonts w:ascii="Corbel Light"/>
          <w:i/>
          <w:spacing w:val="-2"/>
          <w:sz w:val="24"/>
        </w:rPr>
        <w:t xml:space="preserve"> </w:t>
      </w:r>
      <w:r>
        <w:rPr>
          <w:rFonts w:ascii="Corbel Light"/>
          <w:i/>
          <w:sz w:val="24"/>
        </w:rPr>
        <w:t xml:space="preserve">more </w:t>
      </w:r>
      <w:r>
        <w:rPr>
          <w:rFonts w:ascii="Corbel Light"/>
          <w:i/>
          <w:spacing w:val="-2"/>
          <w:sz w:val="24"/>
        </w:rPr>
        <w:t>information</w:t>
      </w:r>
    </w:p>
    <w:p w14:paraId="2B7618F7" w14:textId="499F6A93" w:rsidR="005423CB" w:rsidRPr="005423CB" w:rsidRDefault="00000000" w:rsidP="005423CB">
      <w:pPr>
        <w:ind w:left="6396"/>
        <w:rPr>
          <w:rFonts w:ascii="Corbel Light"/>
          <w:i/>
          <w:sz w:val="24"/>
        </w:rPr>
        <w:sectPr w:rsidR="005423CB" w:rsidRPr="005423CB">
          <w:type w:val="continuous"/>
          <w:pgSz w:w="12240" w:h="15840"/>
          <w:pgMar w:top="1820" w:right="1340" w:bottom="280" w:left="1720" w:header="720" w:footer="720" w:gutter="0"/>
          <w:cols w:space="720"/>
        </w:sectPr>
      </w:pPr>
      <w:r>
        <w:rPr>
          <w:rFonts w:ascii="Corbel Light"/>
          <w:i/>
          <w:sz w:val="24"/>
        </w:rPr>
        <w:t>(805)</w:t>
      </w:r>
      <w:r>
        <w:rPr>
          <w:rFonts w:ascii="Corbel Light"/>
          <w:i/>
          <w:spacing w:val="-4"/>
          <w:sz w:val="24"/>
        </w:rPr>
        <w:t xml:space="preserve"> </w:t>
      </w:r>
      <w:r>
        <w:rPr>
          <w:rFonts w:ascii="Corbel Light"/>
          <w:i/>
          <w:sz w:val="24"/>
        </w:rPr>
        <w:t>437-</w:t>
      </w:r>
      <w:r>
        <w:rPr>
          <w:rFonts w:ascii="Corbel Light"/>
          <w:i/>
          <w:spacing w:val="-4"/>
          <w:sz w:val="24"/>
        </w:rPr>
        <w:t>1560</w:t>
      </w:r>
    </w:p>
    <w:p w14:paraId="2B7618F8" w14:textId="77777777" w:rsidR="00A131E2" w:rsidRDefault="00A131E2">
      <w:pPr>
        <w:pStyle w:val="BodyText"/>
        <w:spacing w:before="6"/>
        <w:rPr>
          <w:rFonts w:ascii="Georgia"/>
          <w:i/>
          <w:sz w:val="17"/>
        </w:rPr>
      </w:pPr>
    </w:p>
    <w:sectPr w:rsidR="00A131E2">
      <w:pgSz w:w="12240" w:h="15840"/>
      <w:pgMar w:top="1820" w:right="13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1E2"/>
    <w:rsid w:val="005423CB"/>
    <w:rsid w:val="00A131E2"/>
    <w:rsid w:val="00B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B7618CF"/>
  <w15:docId w15:val="{F103EA11-0372-4D3F-B2AB-043AB7BB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269"/>
      <w:ind w:left="765" w:right="1143"/>
      <w:jc w:val="center"/>
    </w:pPr>
    <w:rPr>
      <w:rFonts w:ascii="Impact" w:eastAsia="Impact" w:hAnsi="Impact" w:cs="Impact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zoom.us/j/95733668512?pwd=VEJuY090RjlPZko3a2paU1Y5M1BEQT09&amp;from=addo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zoom.us/j/96839986025?pwd=dkw0KzRCZnZrOUNsT0RwZE40OUdhQT09&amp;from=addo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zoom.us/j/95269688376?pwd=RFBZcjlZRDFmSVRGdjk1dlFzRjZTZz09&amp;from=addon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drive.google.com/file/d/16aqcia12ZE6k2e0gJtZ6F-NehEGpZFFs/view?usp=sharing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padlet.com/VCSELPA/VCTransitionAge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885</Characters>
  <Application>Microsoft Office Word</Application>
  <DocSecurity>0</DocSecurity>
  <Lines>126</Lines>
  <Paragraphs>34</Paragraphs>
  <ScaleCrop>false</ScaleCrop>
  <Company>VCSSO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Ventura County Transition Project</dc:title>
  <dc:creator>mgomez</dc:creator>
  <cp:lastModifiedBy>Mariella Cazares-Flores</cp:lastModifiedBy>
  <cp:revision>3</cp:revision>
  <dcterms:created xsi:type="dcterms:W3CDTF">2022-07-28T17:32:00Z</dcterms:created>
  <dcterms:modified xsi:type="dcterms:W3CDTF">2022-07-28T17:35:00Z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/>
  </property>
  <property fmtid="{D5CDD505-2E9C-101B-9397-08002B2CF9AE}" pid="7" name="TaxCatchAll">
    <vt:lpwstr/>
  </property>
  <property fmtid="{D5CDD505-2E9C-101B-9397-08002B2CF9AE}" pid="8" name="lcf76f155ced4ddcb4097134ff3c332f">
    <vt:lpwstr/>
  </property>
</Properties>
</file>